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B7E" w:rsidRDefault="00774B7E" w:rsidP="00774B7E">
      <w:pPr>
        <w:jc w:val="center"/>
        <w:rPr>
          <w:rFonts w:ascii="Garamond" w:hAnsi="Garamond"/>
          <w:b/>
          <w:sz w:val="72"/>
          <w:szCs w:val="72"/>
        </w:rPr>
      </w:pPr>
    </w:p>
    <w:p w:rsidR="00774B7E" w:rsidRDefault="00774B7E" w:rsidP="00774B7E">
      <w:pPr>
        <w:jc w:val="center"/>
        <w:rPr>
          <w:rFonts w:ascii="Garamond" w:hAnsi="Garamond"/>
          <w:b/>
          <w:sz w:val="72"/>
          <w:szCs w:val="72"/>
        </w:rPr>
      </w:pPr>
    </w:p>
    <w:p w:rsidR="00855A7A" w:rsidRDefault="00855A7A" w:rsidP="00774B7E">
      <w:pPr>
        <w:jc w:val="center"/>
        <w:rPr>
          <w:rFonts w:ascii="Garamond" w:hAnsi="Garamond"/>
          <w:b/>
          <w:sz w:val="72"/>
          <w:szCs w:val="72"/>
        </w:rPr>
      </w:pPr>
    </w:p>
    <w:p w:rsidR="00855A7A" w:rsidRDefault="00855A7A" w:rsidP="00774B7E">
      <w:pPr>
        <w:jc w:val="center"/>
        <w:rPr>
          <w:rFonts w:ascii="Garamond" w:hAnsi="Garamond"/>
          <w:b/>
          <w:sz w:val="72"/>
          <w:szCs w:val="72"/>
        </w:rPr>
      </w:pPr>
    </w:p>
    <w:p w:rsidR="00774B7E" w:rsidRPr="00430A06" w:rsidRDefault="00774B7E" w:rsidP="00774B7E">
      <w:pPr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TECHNIKUM KSZTAŁCĄCE W ZAWODZIE</w:t>
      </w:r>
    </w:p>
    <w:p w:rsidR="00774B7E" w:rsidRDefault="00774B7E" w:rsidP="00774B7E">
      <w:pPr>
        <w:jc w:val="center"/>
        <w:rPr>
          <w:rFonts w:ascii="Garamond" w:hAnsi="Garamond"/>
          <w:b/>
          <w:sz w:val="72"/>
          <w:szCs w:val="72"/>
        </w:rPr>
      </w:pPr>
    </w:p>
    <w:p w:rsidR="00774B7E" w:rsidRDefault="00774B7E" w:rsidP="00774B7E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 xml:space="preserve">TECHNIK </w:t>
      </w:r>
    </w:p>
    <w:p w:rsidR="00774B7E" w:rsidRPr="00DE11D9" w:rsidRDefault="00672FBB" w:rsidP="00774B7E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>ŻYWIENIA I GOSPODARSTWA DOMOWEGO</w:t>
      </w:r>
    </w:p>
    <w:p w:rsidR="00774B7E" w:rsidRDefault="00774B7E" w:rsidP="00774B7E"/>
    <w:p w:rsidR="00774B7E" w:rsidRDefault="00774B7E" w:rsidP="00774B7E"/>
    <w:p w:rsidR="00774B7E" w:rsidRDefault="00774B7E" w:rsidP="00774B7E"/>
    <w:p w:rsidR="00C64F59" w:rsidRDefault="00C64F59"/>
    <w:p w:rsidR="00774B7E" w:rsidRDefault="00774B7E"/>
    <w:p w:rsidR="00774B7E" w:rsidRDefault="00774B7E"/>
    <w:p w:rsidR="00774B7E" w:rsidRDefault="00774B7E"/>
    <w:p w:rsidR="00774B7E" w:rsidRDefault="00774B7E"/>
    <w:p w:rsidR="00774B7E" w:rsidRDefault="00774B7E"/>
    <w:p w:rsidR="00774B7E" w:rsidRDefault="00774B7E"/>
    <w:p w:rsidR="00774B7E" w:rsidRDefault="00774B7E"/>
    <w:p w:rsidR="00774B7E" w:rsidRDefault="00774B7E"/>
    <w:p w:rsidR="00802773" w:rsidRDefault="00802773" w:rsidP="00774B7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774B7E" w:rsidRPr="00CC24CD" w:rsidRDefault="00774B7E" w:rsidP="00774B7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774B7E" w:rsidRPr="00CC24CD" w:rsidRDefault="00774B7E" w:rsidP="00774B7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774B7E" w:rsidRPr="00CC24CD" w:rsidRDefault="00774B7E" w:rsidP="00774B7E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774B7E" w:rsidRDefault="00774B7E" w:rsidP="00774B7E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>KLASA I</w:t>
      </w:r>
      <w:r>
        <w:rPr>
          <w:rFonts w:ascii="Calibri" w:hAnsi="Calibri" w:cs="Arial"/>
          <w:b/>
          <w:sz w:val="28"/>
          <w:szCs w:val="28"/>
        </w:rPr>
        <w:t>V</w:t>
      </w:r>
    </w:p>
    <w:p w:rsidR="00774B7E" w:rsidRDefault="00774B7E" w:rsidP="00774B7E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15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774B7E" w:rsidRPr="00E41718" w:rsidTr="00177C58">
        <w:trPr>
          <w:trHeight w:val="330"/>
        </w:trPr>
        <w:tc>
          <w:tcPr>
            <w:tcW w:w="648" w:type="dxa"/>
            <w:vMerge w:val="restart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PODRĘCZNIK</w:t>
            </w: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  <w:vMerge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E41718">
              <w:rPr>
                <w:rFonts w:ascii="Calibri" w:hAnsi="Calibri" w:cs="Arial"/>
                <w:b/>
              </w:rPr>
              <w:t>Wydawnictwo</w:t>
            </w: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JT/1/2011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Program nauczania języka polskiego w liceum ogólnokształcącym, liceum profilowanym i technikum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Zakres podstawowy i rozszerzony</w:t>
            </w:r>
          </w:p>
        </w:tc>
        <w:tc>
          <w:tcPr>
            <w:tcW w:w="14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P. Czapliński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A. Karolczuk</w:t>
            </w:r>
          </w:p>
        </w:tc>
        <w:tc>
          <w:tcPr>
            <w:tcW w:w="28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Przeszłość to dziś 3 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Literatura – język - kultura</w:t>
            </w:r>
          </w:p>
        </w:tc>
        <w:tc>
          <w:tcPr>
            <w:tcW w:w="19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J. Kopciński</w:t>
            </w:r>
          </w:p>
        </w:tc>
        <w:tc>
          <w:tcPr>
            <w:tcW w:w="1876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JT/2/2011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Program nauczania języka angielskiego dla liceum ogólnokształcącego, liceum profilowanego i technikum</w:t>
            </w:r>
          </w:p>
        </w:tc>
        <w:tc>
          <w:tcPr>
            <w:tcW w:w="14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M. smolik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J. Galant</w:t>
            </w:r>
          </w:p>
        </w:tc>
        <w:tc>
          <w:tcPr>
            <w:tcW w:w="28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Matura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Repetytorium z testami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Poziom podstawowy + CD</w:t>
            </w:r>
          </w:p>
        </w:tc>
        <w:tc>
          <w:tcPr>
            <w:tcW w:w="19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M. Rosińska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A. Modela</w:t>
            </w:r>
          </w:p>
        </w:tc>
        <w:tc>
          <w:tcPr>
            <w:tcW w:w="1876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Macmillan</w:t>
            </w: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JT/3/2011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Kształcenie z zakresie podstawowym</w:t>
            </w:r>
          </w:p>
        </w:tc>
        <w:tc>
          <w:tcPr>
            <w:tcW w:w="14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Z. Wąsik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M. Zagórna</w:t>
            </w:r>
          </w:p>
        </w:tc>
        <w:tc>
          <w:tcPr>
            <w:tcW w:w="28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Alles</w:t>
            </w:r>
            <w:proofErr w:type="spellEnd"/>
            <w:r w:rsidRPr="00E41718">
              <w:rPr>
                <w:rFonts w:ascii="Calibri" w:hAnsi="Calibri" w:cs="Arial"/>
                <w:sz w:val="20"/>
                <w:szCs w:val="20"/>
              </w:rPr>
              <w:t xml:space="preserve"> klar 2A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Podręcznik z ćwiczeniami z płytą CD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1876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774B7E" w:rsidRPr="00E41718" w:rsidTr="00177C58">
        <w:trPr>
          <w:trHeight w:val="46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JT/4/2011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Odnaleźć przeszłość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Program nauczania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Historia 3 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Historia najnowsza</w:t>
            </w: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JT/5/2011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Program nauczania matematyki dla liceum ogólnokształcącego, liceum </w:t>
            </w: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 xml:space="preserve">profilowanego i technikum. 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Kształcenie ogólne w zakresie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 podstawowym i rozszerzonym</w:t>
            </w: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>W. Babiński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K. Hall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 xml:space="preserve">D.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Ponczek</w:t>
            </w:r>
            <w:proofErr w:type="spellEnd"/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>Matematyka 3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W. Babiński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L.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Chańko</w:t>
            </w:r>
            <w:proofErr w:type="spellEnd"/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 xml:space="preserve">J. Czarnowska </w:t>
            </w:r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>Nowa Era</w:t>
            </w: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lastRenderedPageBreak/>
              <w:t>6.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JT/6/2011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Program nauczania biologii  dla liceum ogólnokształcącego, liceum profilowanego i technikum. 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Kształcenie w zakresie podstawowym</w:t>
            </w: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J. Grzegorek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A. Jerzmanowski</w:t>
            </w:r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Biologia Podręcznik dla liceum ogólnokształcącego, liceum profilowanego i technikum. Kształcenie w zakresie podstawowym</w:t>
            </w: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J. Grzegorek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A. Jerzmanowski</w:t>
            </w:r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K. Staroń</w:t>
            </w:r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JT/24/2011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Program nauczania z WOS dla technikum w zakresie podstawowym</w:t>
            </w: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JT/9/2011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Od zabawy do sportu i rekreacji</w:t>
            </w: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T. Glos</w:t>
            </w:r>
          </w:p>
        </w:tc>
        <w:tc>
          <w:tcPr>
            <w:tcW w:w="28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JT/12/2011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Drogi Świadków Chrystusa</w:t>
            </w: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Ks. Z. Marek SJ</w:t>
            </w:r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JT/19/2011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Technologia gastronomiczna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Program nauczania technologii gastronomicznej z obsługą konsumenta dla technikum żywienia i gospodarstwa domowego</w:t>
            </w: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774B7E" w:rsidRPr="00E41718" w:rsidRDefault="0021103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20/JT/2012/13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Przedmiot specjalizacyjny</w:t>
            </w:r>
          </w:p>
        </w:tc>
        <w:tc>
          <w:tcPr>
            <w:tcW w:w="32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774B7E" w:rsidRPr="00E41718" w:rsidTr="00177C58">
        <w:trPr>
          <w:trHeight w:val="555"/>
        </w:trPr>
        <w:tc>
          <w:tcPr>
            <w:tcW w:w="648" w:type="dxa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774B7E" w:rsidRPr="00E41718" w:rsidRDefault="0021103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20/JT/2012/13</w:t>
            </w:r>
          </w:p>
        </w:tc>
        <w:tc>
          <w:tcPr>
            <w:tcW w:w="216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Przedsiębiorstwo gastronomiczne</w:t>
            </w:r>
          </w:p>
        </w:tc>
        <w:tc>
          <w:tcPr>
            <w:tcW w:w="32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Przedsiębiorstwo gastronomiczne</w:t>
            </w:r>
          </w:p>
        </w:tc>
        <w:tc>
          <w:tcPr>
            <w:tcW w:w="1980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Kozłecka</w:t>
            </w:r>
            <w:proofErr w:type="spellEnd"/>
          </w:p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41718">
              <w:rPr>
                <w:rFonts w:ascii="Calibri" w:hAnsi="Calibri" w:cs="Arial"/>
                <w:sz w:val="20"/>
                <w:szCs w:val="20"/>
              </w:rPr>
              <w:t>K. Osowska</w:t>
            </w:r>
          </w:p>
        </w:tc>
        <w:tc>
          <w:tcPr>
            <w:tcW w:w="1876" w:type="dxa"/>
            <w:vAlign w:val="center"/>
          </w:tcPr>
          <w:p w:rsidR="00774B7E" w:rsidRPr="00E41718" w:rsidRDefault="00774B7E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E41718">
              <w:rPr>
                <w:rFonts w:ascii="Calibri" w:hAnsi="Calibri" w:cs="Arial"/>
                <w:sz w:val="20"/>
                <w:szCs w:val="20"/>
              </w:rPr>
              <w:t>Difin</w:t>
            </w:r>
            <w:proofErr w:type="spellEnd"/>
          </w:p>
        </w:tc>
      </w:tr>
    </w:tbl>
    <w:p w:rsidR="00774B7E" w:rsidRDefault="00774B7E" w:rsidP="00774B7E"/>
    <w:p w:rsidR="00774B7E" w:rsidRDefault="00774B7E" w:rsidP="00774B7E"/>
    <w:p w:rsidR="00774B7E" w:rsidRDefault="00774B7E"/>
    <w:sectPr w:rsidR="00774B7E" w:rsidSect="00774B7E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774B7E"/>
    <w:rsid w:val="00211037"/>
    <w:rsid w:val="00672FBB"/>
    <w:rsid w:val="00774B7E"/>
    <w:rsid w:val="007E4A48"/>
    <w:rsid w:val="00802773"/>
    <w:rsid w:val="00855A7A"/>
    <w:rsid w:val="00B341C1"/>
    <w:rsid w:val="00C64F59"/>
    <w:rsid w:val="00CA572F"/>
    <w:rsid w:val="00E37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4B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358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User</cp:lastModifiedBy>
  <cp:revision>2</cp:revision>
  <cp:lastPrinted>2013-10-09T11:01:00Z</cp:lastPrinted>
  <dcterms:created xsi:type="dcterms:W3CDTF">2014-07-01T10:43:00Z</dcterms:created>
  <dcterms:modified xsi:type="dcterms:W3CDTF">2014-07-01T10:43:00Z</dcterms:modified>
</cp:coreProperties>
</file>